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5D14" w14:textId="26E51A28" w:rsidR="004C7EB0" w:rsidRPr="002049A1" w:rsidRDefault="004C7EB0" w:rsidP="007A3430">
      <w:pPr>
        <w:jc w:val="center"/>
        <w:rPr>
          <w:b/>
          <w:bCs/>
          <w:sz w:val="28"/>
          <w:szCs w:val="28"/>
        </w:rPr>
      </w:pPr>
      <w:r w:rsidRPr="002049A1">
        <w:rPr>
          <w:b/>
          <w:bCs/>
          <w:sz w:val="28"/>
          <w:szCs w:val="28"/>
        </w:rPr>
        <w:t>Zina Slade Memorial Scholarship</w:t>
      </w:r>
    </w:p>
    <w:p w14:paraId="32FBA087" w14:textId="6781F8B3" w:rsidR="004C7EB0" w:rsidRDefault="004C7EB0" w:rsidP="007A3430">
      <w:pPr>
        <w:jc w:val="center"/>
        <w:rPr>
          <w:b/>
          <w:bCs/>
          <w:sz w:val="28"/>
          <w:szCs w:val="28"/>
        </w:rPr>
      </w:pPr>
      <w:r w:rsidRPr="002049A1">
        <w:rPr>
          <w:b/>
          <w:bCs/>
          <w:sz w:val="28"/>
          <w:szCs w:val="28"/>
        </w:rPr>
        <w:t>The New England Paint Horse Club</w:t>
      </w:r>
    </w:p>
    <w:p w14:paraId="57CE34CD" w14:textId="77777777" w:rsidR="00DC3D89" w:rsidRPr="002049A1" w:rsidRDefault="00DC3D89" w:rsidP="007A3430">
      <w:pPr>
        <w:jc w:val="center"/>
        <w:rPr>
          <w:b/>
          <w:bCs/>
          <w:sz w:val="28"/>
          <w:szCs w:val="28"/>
        </w:rPr>
      </w:pPr>
    </w:p>
    <w:p w14:paraId="10103CA9" w14:textId="0A2B5DD8" w:rsidR="0029409F" w:rsidRDefault="00643F0B" w:rsidP="008C4838">
      <w:pPr>
        <w:spacing w:line="360" w:lineRule="auto"/>
      </w:pPr>
      <w:r>
        <w:t>Once again</w:t>
      </w:r>
      <w:r w:rsidR="0029409F">
        <w:t xml:space="preserve">, the </w:t>
      </w:r>
      <w:r w:rsidR="00991989">
        <w:t>New England Paint Horse Club (NEPHC)</w:t>
      </w:r>
      <w:r w:rsidR="0029409F">
        <w:t xml:space="preserve"> will be awarding </w:t>
      </w:r>
      <w:r w:rsidR="00EF43FD">
        <w:t xml:space="preserve">a </w:t>
      </w:r>
      <w:r w:rsidR="0029409F">
        <w:t xml:space="preserve">scholarship(s) to </w:t>
      </w:r>
      <w:r w:rsidR="006374B9">
        <w:t xml:space="preserve">a </w:t>
      </w:r>
      <w:r w:rsidR="0029409F">
        <w:t>deserving</w:t>
      </w:r>
      <w:r w:rsidR="002400EF">
        <w:t xml:space="preserve"> </w:t>
      </w:r>
      <w:r w:rsidR="00F17951">
        <w:t xml:space="preserve">current or former </w:t>
      </w:r>
      <w:r w:rsidR="00991989">
        <w:t>NEPHC</w:t>
      </w:r>
      <w:r w:rsidR="0029409F">
        <w:t xml:space="preserve"> member</w:t>
      </w:r>
      <w:r w:rsidR="00F17951">
        <w:t xml:space="preserve"> (within the last 5 years)</w:t>
      </w:r>
      <w:r w:rsidR="0029409F">
        <w:t xml:space="preserve"> planning to further their education</w:t>
      </w:r>
      <w:r w:rsidR="000C2FE4">
        <w:t xml:space="preserve"> in equestrian activities, agricultural or animal related fields</w:t>
      </w:r>
      <w:r w:rsidR="006374B9">
        <w:t>.</w:t>
      </w:r>
      <w:r w:rsidR="000C2FE4">
        <w:t xml:space="preserve"> </w:t>
      </w:r>
      <w:r w:rsidR="006374B9">
        <w:t xml:space="preserve"> </w:t>
      </w:r>
      <w:r w:rsidR="0029409F">
        <w:t xml:space="preserve">The amount, as well as the total number of scholarships offered, are based on funds raised through the </w:t>
      </w:r>
      <w:r w:rsidR="002131A5">
        <w:t>NEPHC’</w:t>
      </w:r>
      <w:r w:rsidR="0029409F">
        <w:t xml:space="preserve">s various fundraising efforts throughout the year. </w:t>
      </w:r>
      <w:r w:rsidR="002131A5">
        <w:t>In 202</w:t>
      </w:r>
      <w:r w:rsidR="008868A5">
        <w:t>4</w:t>
      </w:r>
      <w:r w:rsidR="002131A5">
        <w:t xml:space="preserve"> there will be a g</w:t>
      </w:r>
      <w:r w:rsidR="0029409F">
        <w:t xml:space="preserve">uaranteed award </w:t>
      </w:r>
      <w:r w:rsidR="002131A5">
        <w:t xml:space="preserve">of a </w:t>
      </w:r>
      <w:r w:rsidR="0029409F">
        <w:t>$5</w:t>
      </w:r>
      <w:r w:rsidR="002131A5">
        <w:t>0</w:t>
      </w:r>
      <w:r w:rsidR="0029409F">
        <w:t xml:space="preserve">0 scholarship </w:t>
      </w:r>
      <w:r w:rsidR="002131A5">
        <w:t xml:space="preserve">to be awarded </w:t>
      </w:r>
      <w:r w:rsidR="00286DD3">
        <w:t xml:space="preserve">and paid </w:t>
      </w:r>
      <w:r w:rsidR="002131A5">
        <w:t>at our annual awards banquet</w:t>
      </w:r>
      <w:r w:rsidR="0029409F">
        <w:t xml:space="preserve">. Application and required documents MUST BE </w:t>
      </w:r>
      <w:r w:rsidR="002D4057">
        <w:t>received</w:t>
      </w:r>
      <w:r w:rsidR="0029409F">
        <w:t xml:space="preserve"> no later than </w:t>
      </w:r>
      <w:r w:rsidR="0029409F" w:rsidRPr="008868A5">
        <w:rPr>
          <w:b/>
          <w:bCs/>
        </w:rPr>
        <w:t xml:space="preserve">February </w:t>
      </w:r>
      <w:r w:rsidR="008868A5" w:rsidRPr="008868A5">
        <w:rPr>
          <w:b/>
          <w:bCs/>
        </w:rPr>
        <w:t>1</w:t>
      </w:r>
      <w:r w:rsidR="0029409F" w:rsidRPr="008868A5">
        <w:rPr>
          <w:b/>
          <w:bCs/>
        </w:rPr>
        <w:t>, 202</w:t>
      </w:r>
      <w:r w:rsidR="008868A5" w:rsidRPr="008868A5">
        <w:rPr>
          <w:b/>
          <w:bCs/>
        </w:rPr>
        <w:t>4</w:t>
      </w:r>
      <w:r w:rsidR="0029409F">
        <w:t xml:space="preserve">. Incomplete submissions or those </w:t>
      </w:r>
      <w:r w:rsidR="00961D07">
        <w:t>received</w:t>
      </w:r>
      <w:r w:rsidR="0029409F">
        <w:t xml:space="preserve"> after the deadline will not be considered. </w:t>
      </w:r>
    </w:p>
    <w:p w14:paraId="0489D093" w14:textId="2CB62BFC" w:rsidR="00005B5D" w:rsidRDefault="00005B5D" w:rsidP="008C4838">
      <w:pPr>
        <w:spacing w:line="360" w:lineRule="auto"/>
      </w:pPr>
      <w:r w:rsidRPr="00C66933">
        <w:rPr>
          <w:b/>
          <w:bCs/>
        </w:rPr>
        <w:t>Criteria</w:t>
      </w:r>
      <w:r>
        <w:t xml:space="preserve">: </w:t>
      </w:r>
      <w:r w:rsidR="00E1588E">
        <w:t xml:space="preserve">The </w:t>
      </w:r>
      <w:r w:rsidR="00445D84">
        <w:t>scor</w:t>
      </w:r>
      <w:r w:rsidR="002366A4">
        <w:t>ing for</w:t>
      </w:r>
      <w:r w:rsidR="00445D84">
        <w:t xml:space="preserve"> </w:t>
      </w:r>
      <w:r w:rsidR="00E1588E">
        <w:t>scholarship</w:t>
      </w:r>
      <w:r w:rsidR="00B84A64">
        <w:t xml:space="preserve"> award</w:t>
      </w:r>
      <w:r w:rsidR="00E1588E">
        <w:t xml:space="preserve"> will be </w:t>
      </w:r>
      <w:r w:rsidR="00E23B22">
        <w:t xml:space="preserve">70% </w:t>
      </w:r>
      <w:r w:rsidR="00B84A64">
        <w:t xml:space="preserve">based </w:t>
      </w:r>
      <w:r w:rsidR="00E1588E">
        <w:t>on essay</w:t>
      </w:r>
      <w:r w:rsidR="00E23B22">
        <w:t xml:space="preserve"> and 30% on</w:t>
      </w:r>
      <w:r w:rsidR="00B84A64">
        <w:t xml:space="preserve"> equine community involvement (club, 4-H, </w:t>
      </w:r>
      <w:r w:rsidR="00307D45">
        <w:t xml:space="preserve">USPC, </w:t>
      </w:r>
      <w:r w:rsidR="00C77A6D">
        <w:t xml:space="preserve">FFA, </w:t>
      </w:r>
      <w:r w:rsidR="00B84A64">
        <w:t>volunteer</w:t>
      </w:r>
      <w:r w:rsidR="00BB4621">
        <w:t>, competitor</w:t>
      </w:r>
      <w:r w:rsidR="000C21CC">
        <w:t>, scribe</w:t>
      </w:r>
      <w:r w:rsidR="00BB4621">
        <w:t>)</w:t>
      </w:r>
      <w:r w:rsidR="00C66933">
        <w:t>.  An independent selection committee will consist of at least three non-NEPHC members.  The selection committee will evaluate all essays on a non-discriminatory bas</w:t>
      </w:r>
      <w:r w:rsidR="00580F9C">
        <w:t>i</w:t>
      </w:r>
      <w:r w:rsidR="00C66933">
        <w:t xml:space="preserve">s. </w:t>
      </w:r>
      <w:r w:rsidR="00580F9C">
        <w:t xml:space="preserve"> The </w:t>
      </w:r>
      <w:r w:rsidR="00B2112E">
        <w:t xml:space="preserve">scholarship chairperson will redact all applications to hide personally identifiable information of the applicant and </w:t>
      </w:r>
      <w:r w:rsidR="005B2B42">
        <w:t xml:space="preserve">then </w:t>
      </w:r>
      <w:proofErr w:type="gramStart"/>
      <w:r w:rsidR="00B2112E">
        <w:t>forward</w:t>
      </w:r>
      <w:proofErr w:type="gramEnd"/>
      <w:r w:rsidR="005B2B42">
        <w:t xml:space="preserve"> on</w:t>
      </w:r>
      <w:r w:rsidR="00B2112E">
        <w:t xml:space="preserve"> to the selection committee for scoring. The selection committee will forward all results to the scholarship chairperson. All decisions made by the selection committee and scholarship committee will be final. </w:t>
      </w:r>
    </w:p>
    <w:p w14:paraId="7327D2E3" w14:textId="3A9C61B6" w:rsidR="005D7217" w:rsidRDefault="006E06ED" w:rsidP="008C4838">
      <w:pPr>
        <w:spacing w:line="360" w:lineRule="auto"/>
      </w:pPr>
      <w:r w:rsidRPr="002727BE">
        <w:rPr>
          <w:b/>
          <w:bCs/>
        </w:rPr>
        <w:t>Short Essay</w:t>
      </w:r>
      <w:r>
        <w:t xml:space="preserve">: </w:t>
      </w:r>
      <w:r w:rsidR="00B022F6">
        <w:t xml:space="preserve">In </w:t>
      </w:r>
      <w:r w:rsidR="002761A8">
        <w:t>300</w:t>
      </w:r>
      <w:r w:rsidR="00B022F6">
        <w:t xml:space="preserve"> words or less, h</w:t>
      </w:r>
      <w:r w:rsidR="00E56434">
        <w:t>ow has</w:t>
      </w:r>
      <w:r w:rsidR="00AE5B6B">
        <w:t xml:space="preserve"> your past or present</w:t>
      </w:r>
      <w:r w:rsidR="00E56434">
        <w:t xml:space="preserve"> </w:t>
      </w:r>
      <w:r w:rsidR="00AD1AA5">
        <w:t xml:space="preserve">membership in the NEPHC </w:t>
      </w:r>
      <w:r w:rsidR="008A1AC4">
        <w:t>made your horse experience</w:t>
      </w:r>
      <w:r w:rsidR="00D6795C">
        <w:t>(</w:t>
      </w:r>
      <w:r w:rsidR="008A1AC4">
        <w:t>s</w:t>
      </w:r>
      <w:r w:rsidR="00D6795C">
        <w:t>)</w:t>
      </w:r>
      <w:r w:rsidR="008A1AC4">
        <w:t xml:space="preserve"> more enjoyable</w:t>
      </w:r>
      <w:r>
        <w:t>?</w:t>
      </w:r>
      <w:r w:rsidR="000E5561">
        <w:t xml:space="preserve">  H</w:t>
      </w:r>
      <w:r w:rsidR="006708B5">
        <w:t xml:space="preserve">ow has your </w:t>
      </w:r>
      <w:r w:rsidR="00AE5B6B">
        <w:t>life been impacted by horses?</w:t>
      </w:r>
    </w:p>
    <w:p w14:paraId="56F5F0E0" w14:textId="590816CC" w:rsidR="00EC51ED" w:rsidRDefault="00365455" w:rsidP="008C4838">
      <w:pPr>
        <w:spacing w:line="360" w:lineRule="auto"/>
      </w:pPr>
      <w:r>
        <w:t xml:space="preserve">Please return completed application form and essay to Karen Roy at </w:t>
      </w:r>
      <w:hyperlink r:id="rId5" w:history="1">
        <w:r w:rsidRPr="00F04747">
          <w:rPr>
            <w:rStyle w:val="Hyperlink"/>
          </w:rPr>
          <w:t>klroy714@gmail.com</w:t>
        </w:r>
      </w:hyperlink>
      <w:r w:rsidR="00783A7C">
        <w:t xml:space="preserve"> with the </w:t>
      </w:r>
      <w:r w:rsidR="00783A7C" w:rsidRPr="00967336">
        <w:rPr>
          <w:i/>
          <w:iCs/>
        </w:rPr>
        <w:t>subject line ZINA SLADE SCHOLARSHIP</w:t>
      </w:r>
      <w:r w:rsidR="00783A7C">
        <w:t xml:space="preserve">. </w:t>
      </w:r>
    </w:p>
    <w:p w14:paraId="58A73867" w14:textId="77777777" w:rsidR="00365455" w:rsidRDefault="00365455" w:rsidP="008C4838">
      <w:pPr>
        <w:spacing w:line="360" w:lineRule="auto"/>
      </w:pPr>
    </w:p>
    <w:p w14:paraId="17226B3A" w14:textId="77777777" w:rsidR="00365455" w:rsidRDefault="00365455" w:rsidP="008C4838">
      <w:pPr>
        <w:spacing w:line="360" w:lineRule="auto"/>
      </w:pPr>
    </w:p>
    <w:p w14:paraId="42E4D893" w14:textId="77777777" w:rsidR="00365455" w:rsidRDefault="00365455" w:rsidP="008C4838">
      <w:pPr>
        <w:spacing w:line="360" w:lineRule="auto"/>
      </w:pPr>
    </w:p>
    <w:p w14:paraId="4D6DA37C" w14:textId="109ACC14" w:rsidR="00B20CE4" w:rsidRDefault="001E6014">
      <w:r>
        <w:rPr>
          <w:noProof/>
        </w:rPr>
        <w:lastRenderedPageBreak/>
        <w:drawing>
          <wp:inline distT="0" distB="0" distL="0" distR="0" wp14:anchorId="1D93DE7B" wp14:editId="6583F4FC">
            <wp:extent cx="2009775" cy="146397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131" cy="147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E0064" w14:textId="0225A883" w:rsidR="00B20CE4" w:rsidRPr="00A417C5" w:rsidRDefault="00F456E7" w:rsidP="008B6AF2">
      <w:pPr>
        <w:pStyle w:val="Heading1"/>
        <w:jc w:val="center"/>
        <w:rPr>
          <w:color w:val="000000" w:themeColor="text1"/>
        </w:rPr>
      </w:pPr>
      <w:r w:rsidRPr="00A417C5">
        <w:rPr>
          <w:color w:val="000000" w:themeColor="text1"/>
        </w:rPr>
        <w:t>NEW ENGLAND PAINT HORSE CLUB</w:t>
      </w:r>
    </w:p>
    <w:p w14:paraId="0F3CA0D9" w14:textId="79BE629B" w:rsidR="00F456E7" w:rsidRPr="00A417C5" w:rsidRDefault="00F456E7" w:rsidP="008B6AF2">
      <w:pPr>
        <w:pStyle w:val="Heading1"/>
        <w:jc w:val="center"/>
        <w:rPr>
          <w:color w:val="000000" w:themeColor="text1"/>
        </w:rPr>
      </w:pPr>
      <w:r w:rsidRPr="00A417C5">
        <w:rPr>
          <w:color w:val="000000" w:themeColor="text1"/>
        </w:rPr>
        <w:t>Scholarship Application</w:t>
      </w:r>
    </w:p>
    <w:p w14:paraId="0D26DA5E" w14:textId="77777777" w:rsidR="00EB2915" w:rsidRDefault="00EB2915" w:rsidP="00EB2915"/>
    <w:p w14:paraId="7B99E658" w14:textId="68ADDB63" w:rsidR="00F456E7" w:rsidRPr="00EC51ED" w:rsidRDefault="00F456E7" w:rsidP="00F456E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EC51ED">
        <w:rPr>
          <w:b/>
          <w:bCs/>
          <w:sz w:val="24"/>
          <w:szCs w:val="24"/>
          <w:u w:val="single"/>
        </w:rPr>
        <w:t>Personal Information</w:t>
      </w:r>
    </w:p>
    <w:p w14:paraId="4EF69C90" w14:textId="5036BAF3" w:rsidR="00F456E7" w:rsidRDefault="00F456E7" w:rsidP="00C9571D">
      <w:pPr>
        <w:spacing w:line="360" w:lineRule="auto"/>
        <w:ind w:left="360"/>
      </w:pPr>
      <w:r>
        <w:t>Student’s name _______________________________________________________________</w:t>
      </w:r>
    </w:p>
    <w:p w14:paraId="773EAD33" w14:textId="772ECC3E" w:rsidR="00F456E7" w:rsidRDefault="00A11FC2" w:rsidP="00C9571D">
      <w:pPr>
        <w:spacing w:line="360" w:lineRule="auto"/>
        <w:ind w:left="360"/>
      </w:pPr>
      <w:r>
        <w:t>Mailing Address _______________________________________________________________</w:t>
      </w:r>
    </w:p>
    <w:p w14:paraId="15F3BB2E" w14:textId="7760C8B4" w:rsidR="00A11FC2" w:rsidRDefault="0094518C" w:rsidP="00C9571D">
      <w:pPr>
        <w:spacing w:line="360" w:lineRule="auto"/>
        <w:ind w:left="360"/>
      </w:pPr>
      <w:r>
        <w:t>Telephone ___________________________________________________________________</w:t>
      </w:r>
      <w:r w:rsidR="00355FBB">
        <w:t>_</w:t>
      </w:r>
    </w:p>
    <w:p w14:paraId="6AF63E7B" w14:textId="76766D68" w:rsidR="0094518C" w:rsidRDefault="0094518C" w:rsidP="00C9571D">
      <w:pPr>
        <w:spacing w:line="360" w:lineRule="auto"/>
        <w:ind w:left="360"/>
      </w:pPr>
      <w:r>
        <w:t xml:space="preserve">Email </w:t>
      </w:r>
      <w:r w:rsidR="00355FBB">
        <w:t>________________________________________________________________________</w:t>
      </w:r>
    </w:p>
    <w:p w14:paraId="4E63B49E" w14:textId="283C9FB5" w:rsidR="00355FBB" w:rsidRDefault="00621E8C" w:rsidP="00C9571D">
      <w:pPr>
        <w:spacing w:line="360" w:lineRule="auto"/>
        <w:ind w:left="360"/>
      </w:pPr>
      <w:r>
        <w:t>Date of Birth ___________________</w:t>
      </w:r>
    </w:p>
    <w:p w14:paraId="71054CBC" w14:textId="461F54ED" w:rsidR="006444A2" w:rsidRPr="00C9571D" w:rsidRDefault="000F5A86" w:rsidP="00C9571D">
      <w:pPr>
        <w:pStyle w:val="ListParagraph"/>
        <w:numPr>
          <w:ilvl w:val="0"/>
          <w:numId w:val="3"/>
        </w:numPr>
        <w:spacing w:line="360" w:lineRule="auto"/>
        <w:rPr>
          <w:b/>
          <w:bCs/>
          <w:u w:val="single"/>
        </w:rPr>
      </w:pPr>
      <w:r w:rsidRPr="00C9571D">
        <w:rPr>
          <w:b/>
          <w:bCs/>
          <w:u w:val="single"/>
        </w:rPr>
        <w:t>Academic Information</w:t>
      </w:r>
    </w:p>
    <w:p w14:paraId="0358FAF2" w14:textId="58963020" w:rsidR="000F5A86" w:rsidRDefault="007B78D3" w:rsidP="00C9571D">
      <w:pPr>
        <w:spacing w:line="360" w:lineRule="auto"/>
        <w:ind w:left="360"/>
      </w:pPr>
      <w:r>
        <w:t>Current year in high school or college ______________________________________________</w:t>
      </w:r>
    </w:p>
    <w:p w14:paraId="4D759282" w14:textId="1DCC6ABD" w:rsidR="007B78D3" w:rsidRDefault="007B78D3" w:rsidP="00C9571D">
      <w:pPr>
        <w:spacing w:line="360" w:lineRule="auto"/>
        <w:ind w:left="360"/>
      </w:pPr>
      <w:r>
        <w:t>Name and address of educational institution you plan to attend in 202</w:t>
      </w:r>
      <w:r w:rsidR="005B54A0">
        <w:t>3</w:t>
      </w:r>
      <w:r>
        <w:t xml:space="preserve"> -202</w:t>
      </w:r>
      <w:r w:rsidR="005B54A0">
        <w:t>4</w:t>
      </w:r>
    </w:p>
    <w:p w14:paraId="0BC66F80" w14:textId="04D2BC18" w:rsidR="007B78D3" w:rsidRDefault="007B78D3" w:rsidP="00C9571D">
      <w:pPr>
        <w:spacing w:line="360" w:lineRule="auto"/>
        <w:ind w:left="360"/>
      </w:pPr>
      <w:r>
        <w:t>Degree</w:t>
      </w:r>
      <w:r w:rsidR="004D66AD">
        <w:t xml:space="preserve"> you are pursuing _________________________________________________________</w:t>
      </w:r>
    </w:p>
    <w:p w14:paraId="0F1CD914" w14:textId="77777777" w:rsidR="003F558D" w:rsidRPr="003F558D" w:rsidRDefault="003F558D" w:rsidP="00C9571D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 w:rsidRPr="003F558D">
        <w:rPr>
          <w:b/>
          <w:bCs/>
          <w:sz w:val="24"/>
          <w:szCs w:val="24"/>
        </w:rPr>
        <w:t>Community Involvement</w:t>
      </w:r>
    </w:p>
    <w:p w14:paraId="413C1BFB" w14:textId="5FE5D4AD" w:rsidR="006444A2" w:rsidRDefault="00EE5DBA" w:rsidP="003F558D">
      <w:pPr>
        <w:spacing w:line="360" w:lineRule="auto"/>
        <w:ind w:left="360"/>
      </w:pPr>
      <w:r>
        <w:t xml:space="preserve">List school, </w:t>
      </w:r>
      <w:r w:rsidR="00BF6B1F">
        <w:t xml:space="preserve">equine </w:t>
      </w:r>
      <w:r>
        <w:t>community &amp; volunteer activities you have been involved in for the past</w:t>
      </w:r>
      <w:r w:rsidR="002049A1">
        <w:t xml:space="preserve"> 2 years.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765140" w14:paraId="6660ACB5" w14:textId="77777777" w:rsidTr="00765140">
        <w:tc>
          <w:tcPr>
            <w:tcW w:w="9350" w:type="dxa"/>
          </w:tcPr>
          <w:p w14:paraId="448CBDF8" w14:textId="77777777" w:rsidR="00765140" w:rsidRDefault="00765140" w:rsidP="003F558D">
            <w:pPr>
              <w:spacing w:line="360" w:lineRule="auto"/>
            </w:pPr>
          </w:p>
        </w:tc>
      </w:tr>
      <w:tr w:rsidR="00765140" w14:paraId="7DE689DA" w14:textId="77777777" w:rsidTr="00765140">
        <w:tc>
          <w:tcPr>
            <w:tcW w:w="9350" w:type="dxa"/>
          </w:tcPr>
          <w:p w14:paraId="25CE7EE3" w14:textId="77777777" w:rsidR="00765140" w:rsidRDefault="00765140" w:rsidP="003F558D">
            <w:pPr>
              <w:spacing w:line="360" w:lineRule="auto"/>
            </w:pPr>
          </w:p>
        </w:tc>
      </w:tr>
      <w:tr w:rsidR="00765140" w14:paraId="045320CA" w14:textId="77777777" w:rsidTr="00765140">
        <w:tc>
          <w:tcPr>
            <w:tcW w:w="9350" w:type="dxa"/>
          </w:tcPr>
          <w:p w14:paraId="104363AA" w14:textId="77777777" w:rsidR="00765140" w:rsidRDefault="00765140" w:rsidP="003F558D">
            <w:pPr>
              <w:spacing w:line="360" w:lineRule="auto"/>
            </w:pPr>
          </w:p>
        </w:tc>
      </w:tr>
      <w:tr w:rsidR="00B8503F" w14:paraId="1690BF39" w14:textId="77777777" w:rsidTr="00765140">
        <w:tc>
          <w:tcPr>
            <w:tcW w:w="9350" w:type="dxa"/>
          </w:tcPr>
          <w:p w14:paraId="2D545013" w14:textId="77777777" w:rsidR="00B8503F" w:rsidRDefault="00B8503F" w:rsidP="003F558D">
            <w:pPr>
              <w:spacing w:line="360" w:lineRule="auto"/>
            </w:pPr>
          </w:p>
        </w:tc>
      </w:tr>
      <w:tr w:rsidR="00765140" w14:paraId="00F94504" w14:textId="77777777" w:rsidTr="00765140">
        <w:tc>
          <w:tcPr>
            <w:tcW w:w="9350" w:type="dxa"/>
          </w:tcPr>
          <w:p w14:paraId="041DA96C" w14:textId="77777777" w:rsidR="00765140" w:rsidRDefault="00765140" w:rsidP="003F558D">
            <w:pPr>
              <w:spacing w:line="360" w:lineRule="auto"/>
            </w:pPr>
          </w:p>
        </w:tc>
      </w:tr>
    </w:tbl>
    <w:p w14:paraId="6594AAFB" w14:textId="77777777" w:rsidR="00AE5B6B" w:rsidRDefault="00AE5B6B" w:rsidP="00BF3586"/>
    <w:sectPr w:rsidR="00AE5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0698"/>
    <w:multiLevelType w:val="hybridMultilevel"/>
    <w:tmpl w:val="AF5AB5F4"/>
    <w:lvl w:ilvl="0" w:tplc="73DAF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74947"/>
    <w:multiLevelType w:val="hybridMultilevel"/>
    <w:tmpl w:val="9230B434"/>
    <w:lvl w:ilvl="0" w:tplc="C890D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520A7"/>
    <w:multiLevelType w:val="multilevel"/>
    <w:tmpl w:val="C7C8DA54"/>
    <w:lvl w:ilvl="0">
      <w:start w:val="202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755516245">
    <w:abstractNumId w:val="0"/>
  </w:num>
  <w:num w:numId="2" w16cid:durableId="1071729424">
    <w:abstractNumId w:val="2"/>
  </w:num>
  <w:num w:numId="3" w16cid:durableId="151938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B0"/>
    <w:rsid w:val="00005B5D"/>
    <w:rsid w:val="000C21CC"/>
    <w:rsid w:val="000C2FE4"/>
    <w:rsid w:val="000E5561"/>
    <w:rsid w:val="000F5A86"/>
    <w:rsid w:val="0011050F"/>
    <w:rsid w:val="001E6014"/>
    <w:rsid w:val="002049A1"/>
    <w:rsid w:val="002131A5"/>
    <w:rsid w:val="002366A4"/>
    <w:rsid w:val="002400EF"/>
    <w:rsid w:val="002727BE"/>
    <w:rsid w:val="002761A8"/>
    <w:rsid w:val="00286DD3"/>
    <w:rsid w:val="0029409F"/>
    <w:rsid w:val="002D4057"/>
    <w:rsid w:val="00307D45"/>
    <w:rsid w:val="00355FBB"/>
    <w:rsid w:val="00365455"/>
    <w:rsid w:val="003F558D"/>
    <w:rsid w:val="00423F91"/>
    <w:rsid w:val="00445D84"/>
    <w:rsid w:val="004831A4"/>
    <w:rsid w:val="004C7EB0"/>
    <w:rsid w:val="004D66AD"/>
    <w:rsid w:val="00580F9C"/>
    <w:rsid w:val="005B2B42"/>
    <w:rsid w:val="005B54A0"/>
    <w:rsid w:val="005D7217"/>
    <w:rsid w:val="00621E8C"/>
    <w:rsid w:val="006374B9"/>
    <w:rsid w:val="00637F47"/>
    <w:rsid w:val="00643F0B"/>
    <w:rsid w:val="006444A2"/>
    <w:rsid w:val="006708B5"/>
    <w:rsid w:val="006E06ED"/>
    <w:rsid w:val="00765140"/>
    <w:rsid w:val="00783A7C"/>
    <w:rsid w:val="007A3430"/>
    <w:rsid w:val="007B78D3"/>
    <w:rsid w:val="008868A5"/>
    <w:rsid w:val="008A1AC4"/>
    <w:rsid w:val="008B6AF2"/>
    <w:rsid w:val="008C4838"/>
    <w:rsid w:val="00911783"/>
    <w:rsid w:val="0094518C"/>
    <w:rsid w:val="00961D07"/>
    <w:rsid w:val="00967336"/>
    <w:rsid w:val="00991989"/>
    <w:rsid w:val="00A11FC2"/>
    <w:rsid w:val="00A417C5"/>
    <w:rsid w:val="00AB0750"/>
    <w:rsid w:val="00AD1AA5"/>
    <w:rsid w:val="00AE5B6B"/>
    <w:rsid w:val="00B022F6"/>
    <w:rsid w:val="00B20CE4"/>
    <w:rsid w:val="00B2112E"/>
    <w:rsid w:val="00B4730D"/>
    <w:rsid w:val="00B84A64"/>
    <w:rsid w:val="00B8503F"/>
    <w:rsid w:val="00BB4621"/>
    <w:rsid w:val="00BD5C03"/>
    <w:rsid w:val="00BF3586"/>
    <w:rsid w:val="00BF6B1F"/>
    <w:rsid w:val="00C366F4"/>
    <w:rsid w:val="00C66933"/>
    <w:rsid w:val="00C77A6D"/>
    <w:rsid w:val="00C9571D"/>
    <w:rsid w:val="00D6795C"/>
    <w:rsid w:val="00DC3D89"/>
    <w:rsid w:val="00E1588E"/>
    <w:rsid w:val="00E23B22"/>
    <w:rsid w:val="00E56434"/>
    <w:rsid w:val="00EB2915"/>
    <w:rsid w:val="00EC51ED"/>
    <w:rsid w:val="00EC70CC"/>
    <w:rsid w:val="00EE5DBA"/>
    <w:rsid w:val="00EF43FD"/>
    <w:rsid w:val="00F17951"/>
    <w:rsid w:val="00F456E7"/>
    <w:rsid w:val="00F8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CC58"/>
  <w15:chartTrackingRefBased/>
  <w15:docId w15:val="{868D4F4D-41CA-4915-B8B2-C4444C40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6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6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6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lroy7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3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Roy</dc:creator>
  <cp:keywords/>
  <dc:description/>
  <cp:lastModifiedBy>Karen Roy</cp:lastModifiedBy>
  <cp:revision>84</cp:revision>
  <dcterms:created xsi:type="dcterms:W3CDTF">2022-12-27T17:33:00Z</dcterms:created>
  <dcterms:modified xsi:type="dcterms:W3CDTF">2023-11-13T19:37:00Z</dcterms:modified>
</cp:coreProperties>
</file>